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第七届中国国际“互联网+”大学生创新创业大赛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全国总决赛银奖晋金奖结果公示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（排名顺序不分先后）</w:t>
      </w:r>
    </w:p>
    <w:p>
      <w:pPr>
        <w:spacing w:line="560" w:lineRule="exact"/>
        <w:jc w:val="center"/>
      </w:pPr>
    </w:p>
    <w:tbl>
      <w:tblPr>
        <w:tblStyle w:val="4"/>
        <w:tblW w:w="11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969"/>
        <w:gridCol w:w="1273"/>
        <w:gridCol w:w="2979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tblHeader/>
          <w:jc w:val="center"/>
        </w:trPr>
        <w:tc>
          <w:tcPr>
            <w:tcW w:w="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19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寰宇星通——中国星载激光放大领航者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天津市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南开大学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高教主赛道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航天器高通量异质结构轻量化热管理器件超声波增材制造技术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黑龙江省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哈尔滨工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业大学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百炼钢化为绕指柔——手撕钢钢铁工业皇冠上的明珠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山西省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太原理工大学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EyeNKBT——致盲性眼病药物防治领航者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上海市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同济大学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室内外一体化运动感知及高精度定位系统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安徽省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中国科学技术大学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机器听觉-智能空气声呐系统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陕西省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西北工业大学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鸿鹄骐骥——超高精度高速工业检测技术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陕西省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西安电子科技大学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心脉联衢-全球首款体内精准可视化小口径人工血管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天津市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天津大学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绿智液驱-全球高端装备低碳液压驱动技术引领者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山西省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太原理工大学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黄金捕手——水中痕量贵金属回收专家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上海市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同济大学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康尔雪科技-开创国内术后血栓床旁监测新时代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浙江省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浙江师范大学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方青智能-开创宫颈癌筛查智能诊断新纪元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广东省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南方医科大学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超能鹿战队-中国外卖餐饮品牌缔造者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江苏省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无锡商业职业技术学院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职教赛道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灭蚁先锋——白蚁智能监测灭杀服务的领航者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江西省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江西应用技术职业学院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新丝之路——丝绸皮草的开创者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广东省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广州番禺职业技术学院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臭味克星-高效微生物除臭技术专家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陕西省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杨凌职业技术学院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大山里的孩子在编程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江苏省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南京大学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红旅赛道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光藻科技——微藻贴壁技术净化水质的先行者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浙江省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宁波大学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毕业的选择——斛马仕助力石斛产业赋能乡村振兴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安徽省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安徽农业大学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翱翔公益——全国最大的“医社联动”新型健康助老公益团队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四川省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西南石油大学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E8"/>
    <w:rsid w:val="00042FFC"/>
    <w:rsid w:val="001211B8"/>
    <w:rsid w:val="00396890"/>
    <w:rsid w:val="00412FCC"/>
    <w:rsid w:val="0062102E"/>
    <w:rsid w:val="006B51E8"/>
    <w:rsid w:val="009C3AFF"/>
    <w:rsid w:val="00BA4710"/>
    <w:rsid w:val="00CC5766"/>
    <w:rsid w:val="00DF5278"/>
    <w:rsid w:val="00E7747F"/>
    <w:rsid w:val="5740519D"/>
    <w:rsid w:val="629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612</Characters>
  <Lines>5</Lines>
  <Paragraphs>1</Paragraphs>
  <TotalTime>4</TotalTime>
  <ScaleCrop>false</ScaleCrop>
  <LinksUpToDate>false</LinksUpToDate>
  <CharactersWithSpaces>718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2021-10-15T08:50:00Z</dcterms:created>
  <dc:creator>gu yd</dc:creator>
  <cp:lastModifiedBy>Peony</cp:lastModifiedBy>
  <dcterms:modified xsi:type="dcterms:W3CDTF">2021-10-18T01:24:41Z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AC1821A3D19D4543A80F2BDB2E7D0132</vt:lpwstr>
  </property>
</Properties>
</file>